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DD" w:rsidRDefault="005E32F6" w:rsidP="005E32F6">
      <w:pPr>
        <w:jc w:val="center"/>
      </w:pPr>
      <w:r>
        <w:t xml:space="preserve">Liberal Arts: </w:t>
      </w:r>
      <w:r w:rsidR="00A63D71">
        <w:t xml:space="preserve">Social and Behavioral Science </w:t>
      </w:r>
      <w:r>
        <w:t>Emphasis</w:t>
      </w:r>
    </w:p>
    <w:p w:rsidR="005E32F6" w:rsidRDefault="005E32F6" w:rsidP="005E32F6">
      <w:pPr>
        <w:jc w:val="center"/>
      </w:pPr>
      <w:r>
        <w:t>Program Learning Outcomes</w:t>
      </w:r>
      <w:bookmarkStart w:id="0" w:name="_GoBack"/>
      <w:bookmarkEnd w:id="0"/>
    </w:p>
    <w:p w:rsidR="005E32F6" w:rsidRDefault="005E32F6" w:rsidP="005E32F6">
      <w:pPr>
        <w:jc w:val="center"/>
      </w:pPr>
    </w:p>
    <w:p w:rsidR="005E32F6" w:rsidRDefault="0043710A" w:rsidP="003D3A4D">
      <w:r>
        <w:t>Upon successful completion of the courses in the Social and Behavioral Science emphasis of the Liberal Arts A.A. degree, students</w:t>
      </w:r>
      <w:r w:rsidR="003D3A4D">
        <w:t xml:space="preserve"> </w:t>
      </w:r>
      <w:r>
        <w:t>will be able to</w:t>
      </w:r>
    </w:p>
    <w:p w:rsidR="0043710A" w:rsidRDefault="0043710A" w:rsidP="0043710A">
      <w:pPr>
        <w:pStyle w:val="ListParagraph"/>
        <w:numPr>
          <w:ilvl w:val="0"/>
          <w:numId w:val="2"/>
        </w:numPr>
      </w:pPr>
      <w:r>
        <w:t xml:space="preserve">Demonstrate critical thinking when evaluating how societies and social subgroups </w:t>
      </w:r>
      <w:r w:rsidR="00F120AB">
        <w:t>function</w:t>
      </w:r>
      <w:r>
        <w:t xml:space="preserve">. </w:t>
      </w:r>
    </w:p>
    <w:p w:rsidR="0043710A" w:rsidRDefault="00F120AB" w:rsidP="0043710A">
      <w:pPr>
        <w:pStyle w:val="ListParagraph"/>
        <w:numPr>
          <w:ilvl w:val="0"/>
          <w:numId w:val="2"/>
        </w:numPr>
      </w:pPr>
      <w:r>
        <w:t xml:space="preserve">Communicate effectively, both orally and in writing, from an interdisciplinary perspective. </w:t>
      </w:r>
      <w:r w:rsidR="00EB4311">
        <w:t xml:space="preserve"> </w:t>
      </w:r>
    </w:p>
    <w:sectPr w:rsidR="00437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018E1"/>
    <w:multiLevelType w:val="hybridMultilevel"/>
    <w:tmpl w:val="4C00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7793C"/>
    <w:multiLevelType w:val="hybridMultilevel"/>
    <w:tmpl w:val="9C90D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F6"/>
    <w:rsid w:val="003D3A4D"/>
    <w:rsid w:val="0043710A"/>
    <w:rsid w:val="00486839"/>
    <w:rsid w:val="005E32F6"/>
    <w:rsid w:val="00851EB7"/>
    <w:rsid w:val="00864BBB"/>
    <w:rsid w:val="008A6512"/>
    <w:rsid w:val="00A63D71"/>
    <w:rsid w:val="00E84400"/>
    <w:rsid w:val="00EB4311"/>
    <w:rsid w:val="00F1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BC4F7-31FC-4E2B-8861-497B87FA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Wilkins, Janice S</dc:creator>
  <cp:keywords/>
  <dc:description/>
  <cp:lastModifiedBy>Wilkins, Janice S</cp:lastModifiedBy>
  <cp:revision>6</cp:revision>
  <dcterms:created xsi:type="dcterms:W3CDTF">2016-11-21T17:05:00Z</dcterms:created>
  <dcterms:modified xsi:type="dcterms:W3CDTF">2016-11-21T19:16:00Z</dcterms:modified>
</cp:coreProperties>
</file>